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32"/>
          <w:szCs w:val="32"/>
          <w:lang w:eastAsia="ru-RU"/>
        </w:rPr>
        <w:t>ПСИХОЛОГИЧЕСКИЕ ОСОБЕННОСТИ ДЕТЕЙ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внимания, памяти, восприятия и т.д., и вытекающая отсюда способность управлять своим поведением.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своего «Я».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роли, а именно воображать, приписывая себе его качества. Появление «Я» 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xml:space="preserve">     Общение в форме обмена впечатлениями и мыслями не представляет интереса, ибо сверстник не способен ни понять личные проблемы и интересы другого, ни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w:t>
      </w:r>
      <w:proofErr w:type="gramStart"/>
      <w:r w:rsidRPr="0015146C">
        <w:rPr>
          <w:rFonts w:ascii="Times New Roman" w:eastAsia="Times New Roman" w:hAnsi="Times New Roman" w:cs="Times New Roman"/>
          <w:color w:val="000000"/>
          <w:sz w:val="28"/>
          <w:szCs w:val="28"/>
          <w:lang w:eastAsia="ru-RU"/>
        </w:rPr>
        <w:t>окружающем,  которые</w:t>
      </w:r>
      <w:proofErr w:type="gramEnd"/>
      <w:r w:rsidRPr="0015146C">
        <w:rPr>
          <w:rFonts w:ascii="Times New Roman" w:eastAsia="Times New Roman" w:hAnsi="Times New Roman" w:cs="Times New Roman"/>
          <w:color w:val="000000"/>
          <w:sz w:val="28"/>
          <w:szCs w:val="28"/>
          <w:lang w:eastAsia="ru-RU"/>
        </w:rPr>
        <w:t xml:space="preserve"> ребенок стремится осмыслить и упорядочить и которыми он </w:t>
      </w:r>
      <w:r w:rsidRPr="0015146C">
        <w:rPr>
          <w:rFonts w:ascii="Times New Roman" w:eastAsia="Times New Roman" w:hAnsi="Times New Roman" w:cs="Times New Roman"/>
          <w:color w:val="000000"/>
          <w:sz w:val="28"/>
          <w:szCs w:val="28"/>
          <w:lang w:eastAsia="ru-RU"/>
        </w:rPr>
        <w:lastRenderedPageBreak/>
        <w:t>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Все это, вместе взятое, приводит к двум существенным изменениям в жизни детей.</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Во-первых, изменение роли взаимоотношений ребенка со сверстниками в его эмоциональной жизни и усложнение этих взаимоотношений.</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К моменту поступления в старшую группу большинство детей на занятиях, в труде и других видах деятельности, внимательно слушая педагога, понимают объясняемые им цель и мотив деятельности. Это обеспечивает интерес и положительное отношение ребенка к предстоящему занятию. 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свои умения, сообразительность. Активно продолжают развиваться восприятие, внимание, память, мышление, воображение.</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Восприятие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Внимание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xml:space="preserve"> Возрастает устойчивость внимания, развивается способность к его распределению и переключаемости. Наблюдается переход от непроизвольного </w:t>
      </w:r>
      <w:proofErr w:type="gramStart"/>
      <w:r w:rsidRPr="0015146C">
        <w:rPr>
          <w:rFonts w:ascii="Times New Roman" w:eastAsia="Times New Roman" w:hAnsi="Times New Roman" w:cs="Times New Roman"/>
          <w:color w:val="000000"/>
          <w:sz w:val="28"/>
          <w:szCs w:val="28"/>
          <w:lang w:eastAsia="ru-RU"/>
        </w:rPr>
        <w:t>внимания  к</w:t>
      </w:r>
      <w:proofErr w:type="gramEnd"/>
      <w:r w:rsidRPr="0015146C">
        <w:rPr>
          <w:rFonts w:ascii="Times New Roman" w:eastAsia="Times New Roman" w:hAnsi="Times New Roman" w:cs="Times New Roman"/>
          <w:color w:val="000000"/>
          <w:sz w:val="28"/>
          <w:szCs w:val="28"/>
          <w:lang w:eastAsia="ru-RU"/>
        </w:rPr>
        <w:t xml:space="preserve"> произвольному вниманию. Объем внимания составляет в начале учебного года 5 - 6 объектов, к концу года 6 - 7.</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Память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В возрасте 5 - 6 лет начинает формироваться произвольная память. Ребенок способен при помощи образно-зрительной памяти запомнить 5 - 6 объектов. Объем слуховой вербальной памяти составляет 5 - 6 слов. Развиваются различные виды памяти: зрительная, слуховая, тактильная и т.д.</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Мышление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w:t>
      </w:r>
      <w:proofErr w:type="gramStart"/>
      <w:r w:rsidRPr="0015146C">
        <w:rPr>
          <w:rFonts w:ascii="Times New Roman" w:eastAsia="Times New Roman" w:hAnsi="Times New Roman" w:cs="Times New Roman"/>
          <w:color w:val="000000"/>
          <w:sz w:val="28"/>
          <w:szCs w:val="28"/>
          <w:lang w:eastAsia="ru-RU"/>
        </w:rPr>
        <w:t>).Кроме</w:t>
      </w:r>
      <w:proofErr w:type="gramEnd"/>
      <w:r w:rsidRPr="0015146C">
        <w:rPr>
          <w:rFonts w:ascii="Times New Roman" w:eastAsia="Times New Roman" w:hAnsi="Times New Roman" w:cs="Times New Roman"/>
          <w:color w:val="000000"/>
          <w:sz w:val="28"/>
          <w:szCs w:val="28"/>
          <w:lang w:eastAsia="ru-RU"/>
        </w:rPr>
        <w:t xml:space="preserve">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w:t>
      </w:r>
      <w:r w:rsidRPr="0015146C">
        <w:rPr>
          <w:rFonts w:ascii="Times New Roman" w:eastAsia="Times New Roman" w:hAnsi="Times New Roman" w:cs="Times New Roman"/>
          <w:color w:val="000000"/>
          <w:sz w:val="28"/>
          <w:szCs w:val="28"/>
          <w:lang w:eastAsia="ru-RU"/>
        </w:rPr>
        <w:lastRenderedPageBreak/>
        <w:t>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Воображение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Пятилетний возраст характеризуется расцветом фантазии. Особенно ярко</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воображение ребенка проявляется в игре, где он действует очень увлеченно.</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xml:space="preserve">Развитие воображения в старшем дошкольном возрасте обусловливает возможность сочинение детьми достаточно </w:t>
      </w:r>
      <w:proofErr w:type="gramStart"/>
      <w:r w:rsidRPr="0015146C">
        <w:rPr>
          <w:rFonts w:ascii="Times New Roman" w:eastAsia="Times New Roman" w:hAnsi="Times New Roman" w:cs="Times New Roman"/>
          <w:color w:val="000000"/>
          <w:sz w:val="28"/>
          <w:szCs w:val="28"/>
          <w:lang w:eastAsia="ru-RU"/>
        </w:rPr>
        <w:t>оригинальных,  и</w:t>
      </w:r>
      <w:proofErr w:type="gramEnd"/>
      <w:r w:rsidRPr="0015146C">
        <w:rPr>
          <w:rFonts w:ascii="Times New Roman" w:eastAsia="Times New Roman" w:hAnsi="Times New Roman" w:cs="Times New Roman"/>
          <w:color w:val="000000"/>
          <w:sz w:val="28"/>
          <w:szCs w:val="28"/>
          <w:lang w:eastAsia="ru-RU"/>
        </w:rPr>
        <w:t xml:space="preserve"> последовательно разворачивающихся историй. Развитие воображения становится </w:t>
      </w:r>
      <w:proofErr w:type="gramStart"/>
      <w:r w:rsidRPr="0015146C">
        <w:rPr>
          <w:rFonts w:ascii="Times New Roman" w:eastAsia="Times New Roman" w:hAnsi="Times New Roman" w:cs="Times New Roman"/>
          <w:color w:val="000000"/>
          <w:sz w:val="28"/>
          <w:szCs w:val="28"/>
          <w:lang w:eastAsia="ru-RU"/>
        </w:rPr>
        <w:t>успешным,  в</w:t>
      </w:r>
      <w:proofErr w:type="gramEnd"/>
      <w:r w:rsidRPr="0015146C">
        <w:rPr>
          <w:rFonts w:ascii="Times New Roman" w:eastAsia="Times New Roman" w:hAnsi="Times New Roman" w:cs="Times New Roman"/>
          <w:color w:val="000000"/>
          <w:sz w:val="28"/>
          <w:szCs w:val="28"/>
          <w:lang w:eastAsia="ru-RU"/>
        </w:rPr>
        <w:t xml:space="preserve">  результате специальной работы по его активизации. В противном случае этот процесс может не привести к высокому уровню.</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b/>
          <w:bCs/>
          <w:color w:val="000000"/>
          <w:sz w:val="28"/>
          <w:szCs w:val="28"/>
          <w:lang w:eastAsia="ru-RU"/>
        </w:rPr>
        <w:t>Речь детей в 5 – 6 лет</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 Продолжает совершенствоваться речь, в том числе ее звуковая сторона. Дети</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могут правильно воспроизводить шипящие, свистящие и сонорные звуки.</w:t>
      </w:r>
    </w:p>
    <w:p w:rsidR="0015146C" w:rsidRPr="0015146C" w:rsidRDefault="0015146C" w:rsidP="0015146C">
      <w:pPr>
        <w:shd w:val="clear" w:color="auto" w:fill="FFFFFF"/>
        <w:spacing w:after="0" w:line="240" w:lineRule="auto"/>
        <w:rPr>
          <w:rFonts w:ascii="Calibri" w:eastAsia="Times New Roman" w:hAnsi="Calibri" w:cs="Calibri"/>
          <w:color w:val="000000"/>
          <w:lang w:eastAsia="ru-RU"/>
        </w:rPr>
      </w:pPr>
      <w:r w:rsidRPr="0015146C">
        <w:rPr>
          <w:rFonts w:ascii="Times New Roman" w:eastAsia="Times New Roman" w:hAnsi="Times New Roman" w:cs="Times New Roman"/>
          <w:color w:val="000000"/>
          <w:sz w:val="28"/>
          <w:szCs w:val="28"/>
          <w:lang w:eastAsia="ru-RU"/>
        </w:rPr>
        <w:t>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w:t>
      </w:r>
    </w:p>
    <w:p w:rsidR="00476851" w:rsidRDefault="00476851">
      <w:bookmarkStart w:id="0" w:name="_GoBack"/>
      <w:bookmarkEnd w:id="0"/>
    </w:p>
    <w:sectPr w:rsidR="00476851" w:rsidSect="003C3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06"/>
    <w:rsid w:val="0015146C"/>
    <w:rsid w:val="003C3A06"/>
    <w:rsid w:val="0047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501B"/>
  <w15:chartTrackingRefBased/>
  <w15:docId w15:val="{42224551-0194-405D-BC64-2C1ED0CE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C3A06"/>
  </w:style>
  <w:style w:type="character" w:customStyle="1" w:styleId="c12">
    <w:name w:val="c12"/>
    <w:basedOn w:val="a0"/>
    <w:rsid w:val="003C3A06"/>
  </w:style>
  <w:style w:type="paragraph" w:customStyle="1" w:styleId="c3">
    <w:name w:val="c3"/>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3A06"/>
  </w:style>
  <w:style w:type="character" w:customStyle="1" w:styleId="c5">
    <w:name w:val="c5"/>
    <w:basedOn w:val="a0"/>
    <w:rsid w:val="003C3A06"/>
  </w:style>
  <w:style w:type="paragraph" w:customStyle="1" w:styleId="c10">
    <w:name w:val="c10"/>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3A06"/>
  </w:style>
  <w:style w:type="character" w:customStyle="1" w:styleId="c7">
    <w:name w:val="c7"/>
    <w:basedOn w:val="a0"/>
    <w:rsid w:val="003C3A06"/>
  </w:style>
  <w:style w:type="character" w:customStyle="1" w:styleId="c13">
    <w:name w:val="c13"/>
    <w:basedOn w:val="a0"/>
    <w:rsid w:val="003C3A06"/>
  </w:style>
  <w:style w:type="paragraph" w:customStyle="1" w:styleId="c19">
    <w:name w:val="c19"/>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C3A06"/>
  </w:style>
  <w:style w:type="paragraph" w:customStyle="1" w:styleId="c1">
    <w:name w:val="c1"/>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3A06"/>
  </w:style>
  <w:style w:type="character" w:customStyle="1" w:styleId="c6">
    <w:name w:val="c6"/>
    <w:basedOn w:val="a0"/>
    <w:rsid w:val="003C3A06"/>
  </w:style>
  <w:style w:type="character" w:customStyle="1" w:styleId="c9">
    <w:name w:val="c9"/>
    <w:basedOn w:val="a0"/>
    <w:rsid w:val="003C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38534">
      <w:bodyDiv w:val="1"/>
      <w:marLeft w:val="0"/>
      <w:marRight w:val="0"/>
      <w:marTop w:val="0"/>
      <w:marBottom w:val="0"/>
      <w:divBdr>
        <w:top w:val="none" w:sz="0" w:space="0" w:color="auto"/>
        <w:left w:val="none" w:sz="0" w:space="0" w:color="auto"/>
        <w:bottom w:val="none" w:sz="0" w:space="0" w:color="auto"/>
        <w:right w:val="none" w:sz="0" w:space="0" w:color="auto"/>
      </w:divBdr>
    </w:div>
    <w:div w:id="17496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Зарубина</dc:creator>
  <cp:keywords/>
  <dc:description/>
  <cp:lastModifiedBy>Екатерина Зарубина</cp:lastModifiedBy>
  <cp:revision>2</cp:revision>
  <dcterms:created xsi:type="dcterms:W3CDTF">2022-11-30T10:20:00Z</dcterms:created>
  <dcterms:modified xsi:type="dcterms:W3CDTF">2022-11-30T10:20:00Z</dcterms:modified>
</cp:coreProperties>
</file>