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ED" w:rsidRDefault="00EB2AED" w:rsidP="00EB2AED">
      <w:pPr>
        <w:pStyle w:val="a3"/>
        <w:spacing w:before="0" w:beforeAutospacing="0" w:after="0" w:afterAutospacing="0"/>
        <w:jc w:val="center"/>
      </w:pPr>
      <w:r>
        <w:rPr>
          <w:b/>
          <w:bCs/>
          <w:sz w:val="32"/>
          <w:szCs w:val="32"/>
        </w:rPr>
        <w:t>Консультация для родителей</w:t>
      </w:r>
    </w:p>
    <w:p w:rsidR="00EB2AED" w:rsidRDefault="00EB2AED" w:rsidP="00EB2AED">
      <w:pPr>
        <w:pStyle w:val="a3"/>
        <w:spacing w:before="0" w:beforeAutospacing="0" w:after="0" w:afterAutospacing="0"/>
        <w:jc w:val="center"/>
      </w:pPr>
      <w:r>
        <w:rPr>
          <w:b/>
          <w:bCs/>
          <w:sz w:val="32"/>
          <w:szCs w:val="32"/>
        </w:rPr>
        <w:t>«Как правильно проводить с ребёнком пальчиковые игры»</w:t>
      </w:r>
    </w:p>
    <w:p w:rsidR="00EB2AED" w:rsidRDefault="00EB2AED" w:rsidP="00EB2AED">
      <w:pPr>
        <w:pStyle w:val="a3"/>
        <w:spacing w:before="0" w:beforeAutospacing="0" w:after="0" w:afterAutospacing="0" w:line="294" w:lineRule="atLeast"/>
        <w:jc w:val="center"/>
      </w:pPr>
      <w:r>
        <w:br/>
      </w:r>
    </w:p>
    <w:p w:rsidR="00EB2AED" w:rsidRDefault="00EB2AED" w:rsidP="00EB2AED">
      <w:pPr>
        <w:pStyle w:val="a3"/>
        <w:spacing w:before="0" w:beforeAutospacing="0" w:after="0" w:afterAutospacing="0" w:line="294" w:lineRule="atLeast"/>
      </w:pPr>
      <w:r>
        <w:br/>
      </w:r>
    </w:p>
    <w:p w:rsidR="00EB2AED" w:rsidRDefault="00EB2AED" w:rsidP="00EB2AED">
      <w:pPr>
        <w:pStyle w:val="a3"/>
        <w:spacing w:before="0" w:beforeAutospacing="0" w:after="0" w:afterAutospacing="0" w:line="294" w:lineRule="atLeast"/>
      </w:pPr>
      <w:r>
        <w:rPr>
          <w:sz w:val="27"/>
          <w:szCs w:val="27"/>
        </w:rPr>
        <w:t xml:space="preserve">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w:t>
      </w:r>
      <w:proofErr w:type="spellStart"/>
      <w:proofErr w:type="gramStart"/>
      <w:r>
        <w:rPr>
          <w:sz w:val="27"/>
          <w:szCs w:val="27"/>
        </w:rPr>
        <w:t>трех-четырехлетние</w:t>
      </w:r>
      <w:proofErr w:type="spellEnd"/>
      <w:proofErr w:type="gramEnd"/>
      <w:r>
        <w:rPr>
          <w:sz w:val="27"/>
          <w:szCs w:val="27"/>
        </w:rPr>
        <w:t xml:space="preserve"> дети задействуют все пальцы, а после четырех лет в игру вводятся различные предметы — шарики, кубики и т.п.</w:t>
      </w:r>
    </w:p>
    <w:p w:rsidR="00EB2AED" w:rsidRDefault="00EB2AED" w:rsidP="00EB2AED">
      <w:pPr>
        <w:pStyle w:val="a3"/>
        <w:spacing w:before="0" w:beforeAutospacing="0" w:after="0" w:afterAutospacing="0"/>
      </w:pPr>
      <w:r>
        <w:rPr>
          <w:sz w:val="27"/>
          <w:szCs w:val="27"/>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EB2AED" w:rsidRDefault="00EB2AED" w:rsidP="00EB2AED">
      <w:pPr>
        <w:pStyle w:val="a3"/>
        <w:spacing w:before="0" w:beforeAutospacing="0" w:after="0" w:afterAutospacing="0"/>
      </w:pPr>
      <w:r>
        <w:rPr>
          <w:sz w:val="27"/>
          <w:szCs w:val="27"/>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EB2AED" w:rsidRDefault="00EB2AED" w:rsidP="00EB2AED">
      <w:pPr>
        <w:pStyle w:val="a3"/>
        <w:spacing w:before="0" w:beforeAutospacing="0" w:after="0" w:afterAutospacing="0"/>
      </w:pPr>
      <w:r>
        <w:rPr>
          <w:sz w:val="27"/>
          <w:szCs w:val="27"/>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EB2AED" w:rsidRDefault="00EB2AED" w:rsidP="00EB2AED">
      <w:pPr>
        <w:pStyle w:val="a3"/>
        <w:spacing w:before="0" w:beforeAutospacing="0" w:after="0" w:afterAutospacing="0"/>
      </w:pPr>
      <w:r>
        <w:rPr>
          <w:sz w:val="27"/>
          <w:szCs w:val="27"/>
        </w:rPr>
        <w:t xml:space="preserve">Насколько ребёнку </w:t>
      </w:r>
      <w:proofErr w:type="gramStart"/>
      <w:r>
        <w:rPr>
          <w:sz w:val="27"/>
          <w:szCs w:val="27"/>
        </w:rPr>
        <w:t>понравится</w:t>
      </w:r>
      <w:proofErr w:type="gramEnd"/>
      <w:r>
        <w:rPr>
          <w:sz w:val="27"/>
          <w:szCs w:val="27"/>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EB2AED" w:rsidRDefault="00EB2AED" w:rsidP="00EB2AED">
      <w:pPr>
        <w:pStyle w:val="a3"/>
        <w:spacing w:before="0" w:beforeAutospacing="0" w:after="0" w:afterAutospacing="0"/>
      </w:pPr>
      <w:r>
        <w:rPr>
          <w:sz w:val="27"/>
          <w:szCs w:val="27"/>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EB2AED" w:rsidRDefault="00EB2AED" w:rsidP="00EB2AED">
      <w:pPr>
        <w:pStyle w:val="a3"/>
        <w:spacing w:before="0" w:beforeAutospacing="0" w:after="0" w:afterAutospacing="0"/>
      </w:pPr>
      <w:r>
        <w:rPr>
          <w:sz w:val="27"/>
          <w:szCs w:val="27"/>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EB2AED" w:rsidRDefault="00EB2AED" w:rsidP="00EB2AED">
      <w:pPr>
        <w:pStyle w:val="a3"/>
        <w:spacing w:before="0" w:beforeAutospacing="0" w:after="0" w:afterAutospacing="0"/>
      </w:pPr>
      <w:r>
        <w:rPr>
          <w:sz w:val="27"/>
          <w:szCs w:val="27"/>
        </w:rPr>
        <w:t>Этапы разучивания игр:</w:t>
      </w:r>
    </w:p>
    <w:p w:rsidR="00EB2AED" w:rsidRDefault="00EB2AED" w:rsidP="00EB2AED">
      <w:pPr>
        <w:pStyle w:val="a3"/>
        <w:numPr>
          <w:ilvl w:val="0"/>
          <w:numId w:val="1"/>
        </w:numPr>
        <w:spacing w:before="0" w:beforeAutospacing="0" w:after="0" w:afterAutospacing="0" w:line="294" w:lineRule="atLeast"/>
        <w:ind w:left="0"/>
      </w:pPr>
      <w:r>
        <w:rPr>
          <w:sz w:val="27"/>
          <w:szCs w:val="27"/>
        </w:rPr>
        <w:t>Взрослый сначала показывает игру малышу сам.</w:t>
      </w:r>
    </w:p>
    <w:p w:rsidR="00EB2AED" w:rsidRDefault="00EB2AED" w:rsidP="00EB2AED">
      <w:pPr>
        <w:pStyle w:val="a3"/>
        <w:numPr>
          <w:ilvl w:val="0"/>
          <w:numId w:val="1"/>
        </w:numPr>
        <w:spacing w:before="0" w:beforeAutospacing="0" w:after="0" w:afterAutospacing="0" w:line="294" w:lineRule="atLeast"/>
        <w:ind w:left="0"/>
      </w:pPr>
      <w:r>
        <w:rPr>
          <w:sz w:val="27"/>
          <w:szCs w:val="27"/>
        </w:rPr>
        <w:lastRenderedPageBreak/>
        <w:t>Взрослый показывает игру, манипулируя пальцами и ручкой ребёнка.</w:t>
      </w:r>
    </w:p>
    <w:p w:rsidR="00EB2AED" w:rsidRDefault="00EB2AED" w:rsidP="00EB2AED">
      <w:pPr>
        <w:pStyle w:val="a3"/>
        <w:numPr>
          <w:ilvl w:val="0"/>
          <w:numId w:val="1"/>
        </w:numPr>
        <w:spacing w:before="0" w:beforeAutospacing="0" w:after="0" w:afterAutospacing="0" w:line="294" w:lineRule="atLeast"/>
        <w:ind w:left="0"/>
      </w:pPr>
      <w:r>
        <w:rPr>
          <w:sz w:val="27"/>
          <w:szCs w:val="27"/>
        </w:rPr>
        <w:t>Взрослый и ребёнок выполняют движения одновременно, взрослый проговаривает текст.</w:t>
      </w:r>
    </w:p>
    <w:p w:rsidR="00EB2AED" w:rsidRDefault="00EB2AED" w:rsidP="00EB2AED">
      <w:pPr>
        <w:pStyle w:val="a3"/>
        <w:numPr>
          <w:ilvl w:val="0"/>
          <w:numId w:val="1"/>
        </w:numPr>
        <w:spacing w:before="0" w:beforeAutospacing="0" w:after="0" w:afterAutospacing="0" w:line="294" w:lineRule="atLeast"/>
        <w:ind w:left="0"/>
      </w:pPr>
      <w:r>
        <w:rPr>
          <w:sz w:val="27"/>
          <w:szCs w:val="27"/>
        </w:rPr>
        <w:t>Ребёнок выполняет движения с необходимой помощью взрослого, который произносит текст.</w:t>
      </w:r>
    </w:p>
    <w:p w:rsidR="00EB2AED" w:rsidRDefault="00EB2AED" w:rsidP="00EB2AED">
      <w:pPr>
        <w:pStyle w:val="a3"/>
        <w:numPr>
          <w:ilvl w:val="0"/>
          <w:numId w:val="1"/>
        </w:numPr>
        <w:spacing w:before="0" w:beforeAutospacing="0" w:after="0" w:afterAutospacing="0" w:line="294" w:lineRule="atLeast"/>
        <w:ind w:left="0"/>
      </w:pPr>
      <w:r>
        <w:rPr>
          <w:sz w:val="27"/>
          <w:szCs w:val="27"/>
        </w:rPr>
        <w:t>Ребёнок выполняет движения и проговаривает текст, а взрослый подсказывает и помогает.</w:t>
      </w:r>
    </w:p>
    <w:p w:rsidR="00EB2AED" w:rsidRDefault="00EB2AED" w:rsidP="00EB2AED">
      <w:pPr>
        <w:pStyle w:val="a3"/>
        <w:spacing w:before="0" w:beforeAutospacing="0" w:after="0" w:afterAutospacing="0"/>
      </w:pPr>
      <w:r>
        <w:rPr>
          <w:b/>
          <w:bCs/>
          <w:sz w:val="27"/>
          <w:szCs w:val="27"/>
        </w:rPr>
        <w:t>Рекомендации:</w:t>
      </w:r>
    </w:p>
    <w:p w:rsidR="00EB2AED" w:rsidRDefault="00EB2AED" w:rsidP="00EB2AED">
      <w:pPr>
        <w:pStyle w:val="a3"/>
        <w:numPr>
          <w:ilvl w:val="0"/>
          <w:numId w:val="2"/>
        </w:numPr>
        <w:spacing w:before="0" w:beforeAutospacing="0" w:after="0" w:afterAutospacing="0" w:line="294" w:lineRule="atLeast"/>
        <w:ind w:left="0"/>
      </w:pPr>
      <w:r>
        <w:rPr>
          <w:sz w:val="27"/>
          <w:szCs w:val="27"/>
        </w:rPr>
        <w:t>Не проводите игру холодными руками. Руки можно согреть в тёплой воде или растерев ладони.</w:t>
      </w:r>
    </w:p>
    <w:p w:rsidR="00EB2AED" w:rsidRDefault="00EB2AED" w:rsidP="00EB2AED">
      <w:pPr>
        <w:pStyle w:val="a3"/>
        <w:numPr>
          <w:ilvl w:val="0"/>
          <w:numId w:val="2"/>
        </w:numPr>
        <w:spacing w:before="0" w:beforeAutospacing="0" w:after="0" w:afterAutospacing="0" w:line="294" w:lineRule="atLeast"/>
        <w:ind w:left="0"/>
      </w:pPr>
      <w:r>
        <w:rPr>
          <w:sz w:val="27"/>
          <w:szCs w:val="27"/>
        </w:rPr>
        <w:t>Если в новой игре имеются не знакомые малышам персонажи или понятия, сначала расскажите о них, используя картинки или игрушки.</w:t>
      </w:r>
    </w:p>
    <w:p w:rsidR="00EB2AED" w:rsidRDefault="00EB2AED" w:rsidP="00EB2AED">
      <w:pPr>
        <w:pStyle w:val="a3"/>
        <w:numPr>
          <w:ilvl w:val="0"/>
          <w:numId w:val="2"/>
        </w:numPr>
        <w:spacing w:before="0" w:beforeAutospacing="0" w:after="0" w:afterAutospacing="0" w:line="294" w:lineRule="atLeast"/>
        <w:ind w:left="0"/>
      </w:pPr>
      <w:r>
        <w:rPr>
          <w:sz w:val="27"/>
          <w:szCs w:val="27"/>
        </w:rPr>
        <w:t>Пальчиковые игры с детьми до 1.5 лет проводите как показ или как пассивную гимнастику руки и пальцев ребёнка.</w:t>
      </w:r>
    </w:p>
    <w:p w:rsidR="00EB2AED" w:rsidRDefault="00EB2AED" w:rsidP="00EB2AED">
      <w:pPr>
        <w:pStyle w:val="a3"/>
        <w:numPr>
          <w:ilvl w:val="0"/>
          <w:numId w:val="2"/>
        </w:numPr>
        <w:spacing w:before="0" w:beforeAutospacing="0" w:after="0" w:afterAutospacing="0" w:line="294" w:lineRule="atLeast"/>
        <w:ind w:left="0"/>
      </w:pPr>
      <w:r>
        <w:rPr>
          <w:sz w:val="27"/>
          <w:szCs w:val="27"/>
        </w:rPr>
        <w:t>Детям старше 1.5 лет можно время от времени предлагать выполнить движения вместе.</w:t>
      </w:r>
    </w:p>
    <w:p w:rsidR="00EB2AED" w:rsidRDefault="00EB2AED" w:rsidP="00EB2AED">
      <w:pPr>
        <w:pStyle w:val="a3"/>
        <w:numPr>
          <w:ilvl w:val="0"/>
          <w:numId w:val="2"/>
        </w:numPr>
        <w:spacing w:before="0" w:beforeAutospacing="0" w:after="0" w:afterAutospacing="0" w:line="294" w:lineRule="atLeast"/>
        <w:ind w:left="0"/>
      </w:pPr>
      <w:r>
        <w:rPr>
          <w:sz w:val="27"/>
          <w:szCs w:val="27"/>
        </w:rPr>
        <w:t>Если сюжет игры позволяет, можно «бегать» пальчиками по руке или спине ребёнка, щекотать, гладить и др.</w:t>
      </w:r>
    </w:p>
    <w:p w:rsidR="00EB2AED" w:rsidRDefault="00EB2AED" w:rsidP="00EB2AED">
      <w:pPr>
        <w:pStyle w:val="a3"/>
        <w:numPr>
          <w:ilvl w:val="0"/>
          <w:numId w:val="2"/>
        </w:numPr>
        <w:spacing w:before="0" w:beforeAutospacing="0" w:after="0" w:afterAutospacing="0" w:line="294" w:lineRule="atLeast"/>
        <w:ind w:left="0"/>
      </w:pPr>
      <w:r>
        <w:rPr>
          <w:sz w:val="27"/>
          <w:szCs w:val="27"/>
        </w:rPr>
        <w:t>Используйте максимально выразительную мимику.</w:t>
      </w:r>
    </w:p>
    <w:p w:rsidR="00EB2AED" w:rsidRDefault="00EB2AED" w:rsidP="00EB2AED">
      <w:pPr>
        <w:pStyle w:val="a3"/>
        <w:numPr>
          <w:ilvl w:val="0"/>
          <w:numId w:val="2"/>
        </w:numPr>
        <w:spacing w:before="0" w:beforeAutospacing="0" w:after="0" w:afterAutospacing="0" w:line="294" w:lineRule="atLeast"/>
        <w:ind w:left="0"/>
      </w:pPr>
      <w:r>
        <w:rPr>
          <w:sz w:val="27"/>
          <w:szCs w:val="27"/>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EB2AED" w:rsidRDefault="00EB2AED" w:rsidP="00EB2AED">
      <w:pPr>
        <w:pStyle w:val="a3"/>
        <w:numPr>
          <w:ilvl w:val="0"/>
          <w:numId w:val="2"/>
        </w:numPr>
        <w:spacing w:before="0" w:beforeAutospacing="0" w:after="0" w:afterAutospacing="0" w:line="294" w:lineRule="atLeast"/>
        <w:ind w:left="0"/>
      </w:pPr>
      <w:r>
        <w:rPr>
          <w:sz w:val="27"/>
          <w:szCs w:val="27"/>
        </w:rPr>
        <w:t>Выбрав две-три игры, постепенно заменяйте их новыми.</w:t>
      </w:r>
    </w:p>
    <w:p w:rsidR="00EB2AED" w:rsidRDefault="00EB2AED" w:rsidP="00EB2AED">
      <w:pPr>
        <w:pStyle w:val="a3"/>
        <w:numPr>
          <w:ilvl w:val="0"/>
          <w:numId w:val="2"/>
        </w:numPr>
        <w:spacing w:before="0" w:beforeAutospacing="0" w:after="0" w:afterAutospacing="0" w:line="294" w:lineRule="atLeast"/>
        <w:ind w:left="0"/>
      </w:pPr>
      <w:r>
        <w:rPr>
          <w:sz w:val="27"/>
          <w:szCs w:val="27"/>
        </w:rPr>
        <w:t>Проводите занятия весело, «не замечайте», если малыш на первых порах делает что-то неправильно, поощряйте успехи.</w:t>
      </w:r>
    </w:p>
    <w:p w:rsidR="00EB2AED" w:rsidRDefault="00EB2AED" w:rsidP="00EB2AED">
      <w:pPr>
        <w:pStyle w:val="a3"/>
        <w:numPr>
          <w:ilvl w:val="0"/>
          <w:numId w:val="3"/>
        </w:numPr>
        <w:spacing w:before="0" w:beforeAutospacing="0" w:after="0" w:afterAutospacing="0" w:line="294" w:lineRule="atLeast"/>
        <w:ind w:left="0"/>
      </w:pPr>
      <w:r>
        <w:rPr>
          <w:sz w:val="27"/>
          <w:szCs w:val="27"/>
        </w:rPr>
        <w:t>Начните с простых пальчиковых игр: </w:t>
      </w: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r>
        <w:rPr>
          <w:sz w:val="27"/>
          <w:szCs w:val="27"/>
        </w:rPr>
        <w:t>Качели</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jc w:val="right"/>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95450" cy="1428750"/>
            <wp:effectExtent l="19050" t="0" r="0" b="0"/>
            <wp:wrapSquare wrapText="bothSides"/>
            <wp:docPr id="2" name="Рисунок 2" descr="hello_html_4a015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a01564d.png"/>
                    <pic:cNvPicPr>
                      <a:picLocks noChangeAspect="1" noChangeArrowheads="1"/>
                    </pic:cNvPicPr>
                  </pic:nvPicPr>
                  <pic:blipFill>
                    <a:blip r:embed="rId5" cstate="print"/>
                    <a:srcRect/>
                    <a:stretch>
                      <a:fillRect/>
                    </a:stretch>
                  </pic:blipFill>
                  <pic:spPr bwMode="auto">
                    <a:xfrm>
                      <a:off x="0" y="0"/>
                      <a:ext cx="1695450"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Задрожали ветви елей.</w:t>
      </w:r>
    </w:p>
    <w:p w:rsidR="00EB2AED" w:rsidRDefault="00EB2AED" w:rsidP="00EB2AED">
      <w:pPr>
        <w:pStyle w:val="a3"/>
        <w:spacing w:before="0" w:beforeAutospacing="0" w:after="0" w:afterAutospacing="0"/>
      </w:pPr>
      <w:r>
        <w:rPr>
          <w:sz w:val="27"/>
          <w:szCs w:val="27"/>
        </w:rPr>
        <w:t>Мы в восторге от качелей.</w:t>
      </w:r>
    </w:p>
    <w:p w:rsidR="00EB2AED" w:rsidRDefault="00EB2AED" w:rsidP="00EB2AED">
      <w:pPr>
        <w:pStyle w:val="a3"/>
        <w:spacing w:before="0" w:beforeAutospacing="0" w:after="0" w:afterAutospacing="0"/>
      </w:pPr>
      <w:r>
        <w:rPr>
          <w:sz w:val="27"/>
          <w:szCs w:val="27"/>
        </w:rPr>
        <w:t>Мы летаем вверх и вниз,</w:t>
      </w:r>
    </w:p>
    <w:p w:rsidR="00EB2AED" w:rsidRDefault="00EB2AED" w:rsidP="00EB2AED">
      <w:pPr>
        <w:pStyle w:val="a3"/>
        <w:spacing w:before="0" w:beforeAutospacing="0" w:after="0" w:afterAutospacing="0"/>
      </w:pPr>
      <w:r>
        <w:rPr>
          <w:sz w:val="27"/>
          <w:szCs w:val="27"/>
        </w:rPr>
        <w:t xml:space="preserve">Вместе с нами веселись. (Т. </w:t>
      </w:r>
      <w:proofErr w:type="spellStart"/>
      <w:r>
        <w:rPr>
          <w:sz w:val="27"/>
          <w:szCs w:val="27"/>
        </w:rPr>
        <w:t>Сикачева</w:t>
      </w:r>
      <w:proofErr w:type="spellEnd"/>
      <w:r>
        <w:rPr>
          <w:sz w:val="27"/>
          <w:szCs w:val="27"/>
        </w:rPr>
        <w:t>)</w:t>
      </w:r>
    </w:p>
    <w:p w:rsidR="00EB2AED" w:rsidRDefault="00EB2AED" w:rsidP="00EB2AED">
      <w:pPr>
        <w:pStyle w:val="a3"/>
        <w:spacing w:before="0" w:beforeAutospacing="0" w:after="0" w:afterAutospacing="0"/>
      </w:pPr>
      <w:r>
        <w:rPr>
          <w:sz w:val="27"/>
          <w:szCs w:val="27"/>
        </w:rPr>
        <w:t>Упражнение выполнять вначале правой, затем левой рукой, а далее — двумя руками. От запястья кисти рук с прямыми сомкнутыми пальцами поднимать вверх, а затем, слегка согнув пальцы, мягко опускать вниз</w:t>
      </w: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r>
        <w:rPr>
          <w:sz w:val="27"/>
          <w:szCs w:val="27"/>
        </w:rPr>
        <w:t>Белка</w:t>
      </w:r>
    </w:p>
    <w:p w:rsidR="00EB2AED" w:rsidRDefault="00EB2AED" w:rsidP="00EB2AED">
      <w:pPr>
        <w:pStyle w:val="a3"/>
        <w:spacing w:before="0" w:beforeAutospacing="0" w:after="0" w:afterAutospacing="0"/>
        <w:jc w:val="right"/>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r>
        <w:rPr>
          <w:sz w:val="27"/>
          <w:szCs w:val="27"/>
        </w:rPr>
        <w:t>Сидит белка на тележке,</w:t>
      </w:r>
    </w:p>
    <w:p w:rsidR="00EB2AED" w:rsidRDefault="00EB2AED" w:rsidP="00EB2AED">
      <w:pPr>
        <w:pStyle w:val="a3"/>
        <w:spacing w:before="0" w:beforeAutospacing="0" w:after="0" w:afterAutospacing="0"/>
      </w:pPr>
      <w:r>
        <w:rPr>
          <w:sz w:val="27"/>
          <w:szCs w:val="27"/>
        </w:rPr>
        <w:t>Продает она орешки:</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62150" cy="1428750"/>
            <wp:effectExtent l="19050" t="0" r="0" b="0"/>
            <wp:wrapSquare wrapText="bothSides"/>
            <wp:docPr id="3" name="Рисунок 3" descr="hello_html_m1c4dd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c4dd531.png"/>
                    <pic:cNvPicPr>
                      <a:picLocks noChangeAspect="1" noChangeArrowheads="1"/>
                    </pic:cNvPicPr>
                  </pic:nvPicPr>
                  <pic:blipFill>
                    <a:blip r:embed="rId6" cstate="print"/>
                    <a:srcRect/>
                    <a:stretch>
                      <a:fillRect/>
                    </a:stretch>
                  </pic:blipFill>
                  <pic:spPr bwMode="auto">
                    <a:xfrm>
                      <a:off x="0" y="0"/>
                      <a:ext cx="1962150"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Лисичке-сестричке,</w:t>
      </w:r>
    </w:p>
    <w:p w:rsidR="00EB2AED" w:rsidRDefault="00EB2AED" w:rsidP="00EB2AED">
      <w:pPr>
        <w:pStyle w:val="a3"/>
        <w:spacing w:before="0" w:beforeAutospacing="0" w:after="0" w:afterAutospacing="0"/>
      </w:pPr>
      <w:r>
        <w:rPr>
          <w:sz w:val="27"/>
          <w:szCs w:val="27"/>
        </w:rPr>
        <w:lastRenderedPageBreak/>
        <w:t>Воробью, синичке,</w:t>
      </w:r>
    </w:p>
    <w:p w:rsidR="00EB2AED" w:rsidRDefault="00EB2AED" w:rsidP="00EB2AED">
      <w:pPr>
        <w:pStyle w:val="a3"/>
        <w:spacing w:before="0" w:beforeAutospacing="0" w:after="0" w:afterAutospacing="0"/>
      </w:pPr>
      <w:r>
        <w:rPr>
          <w:sz w:val="27"/>
          <w:szCs w:val="27"/>
        </w:rPr>
        <w:t>Мишке толстопятому,</w:t>
      </w:r>
    </w:p>
    <w:p w:rsidR="00EB2AED" w:rsidRDefault="00EB2AED" w:rsidP="00EB2AED">
      <w:pPr>
        <w:pStyle w:val="a3"/>
        <w:spacing w:before="0" w:beforeAutospacing="0" w:after="0" w:afterAutospacing="0"/>
      </w:pPr>
      <w:r>
        <w:rPr>
          <w:sz w:val="27"/>
          <w:szCs w:val="27"/>
        </w:rPr>
        <w:t>Заиньке усатому...</w:t>
      </w:r>
    </w:p>
    <w:p w:rsidR="00EB2AED" w:rsidRDefault="00EB2AED" w:rsidP="00EB2AED">
      <w:pPr>
        <w:pStyle w:val="a3"/>
        <w:spacing w:before="0" w:beforeAutospacing="0" w:after="0" w:afterAutospacing="0"/>
      </w:pPr>
      <w:r>
        <w:rPr>
          <w:sz w:val="27"/>
          <w:szCs w:val="27"/>
        </w:rPr>
        <w:t>(Народная песенка)</w:t>
      </w:r>
    </w:p>
    <w:p w:rsidR="00EB2AED" w:rsidRDefault="00EB2AED" w:rsidP="00EB2AED">
      <w:pPr>
        <w:pStyle w:val="a3"/>
        <w:spacing w:before="0" w:beforeAutospacing="0" w:after="0" w:afterAutospacing="0"/>
      </w:pPr>
      <w:r>
        <w:rPr>
          <w:sz w:val="27"/>
          <w:szCs w:val="27"/>
        </w:rPr>
        <w:t xml:space="preserve">Поочередно разгибать все пальцы, начиная с </w:t>
      </w:r>
      <w:proofErr w:type="gramStart"/>
      <w:r>
        <w:rPr>
          <w:sz w:val="27"/>
          <w:szCs w:val="27"/>
        </w:rPr>
        <w:t>большого</w:t>
      </w:r>
      <w:proofErr w:type="gramEnd"/>
      <w:r>
        <w:rPr>
          <w:sz w:val="27"/>
          <w:szCs w:val="27"/>
        </w:rPr>
        <w:t>.</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r>
        <w:rPr>
          <w:sz w:val="27"/>
          <w:szCs w:val="27"/>
        </w:rPr>
        <w:t>Тише, тише, не шумите,</w:t>
      </w:r>
    </w:p>
    <w:p w:rsidR="00EB2AED" w:rsidRDefault="00EB2AED" w:rsidP="00EB2AED">
      <w:pPr>
        <w:pStyle w:val="a3"/>
        <w:spacing w:before="0" w:beforeAutospacing="0" w:after="0" w:afterAutospacing="0"/>
        <w:jc w:val="right"/>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52625" cy="1428750"/>
            <wp:effectExtent l="19050" t="0" r="9525" b="0"/>
            <wp:wrapSquare wrapText="bothSides"/>
            <wp:docPr id="4" name="Рисунок 4" descr="hello_html_36a5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6a55913.png"/>
                    <pic:cNvPicPr>
                      <a:picLocks noChangeAspect="1" noChangeArrowheads="1"/>
                    </pic:cNvPicPr>
                  </pic:nvPicPr>
                  <pic:blipFill>
                    <a:blip r:embed="rId7" cstate="print"/>
                    <a:srcRect/>
                    <a:stretch>
                      <a:fillRect/>
                    </a:stretch>
                  </pic:blipFill>
                  <pic:spPr bwMode="auto">
                    <a:xfrm>
                      <a:off x="0" y="0"/>
                      <a:ext cx="1952625"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Наших деток не будите!</w:t>
      </w:r>
    </w:p>
    <w:p w:rsidR="00EB2AED" w:rsidRDefault="00EB2AED" w:rsidP="00EB2AED">
      <w:pPr>
        <w:pStyle w:val="a3"/>
        <w:spacing w:before="0" w:beforeAutospacing="0" w:after="0" w:afterAutospacing="0"/>
      </w:pPr>
      <w:r>
        <w:rPr>
          <w:sz w:val="27"/>
          <w:szCs w:val="27"/>
        </w:rPr>
        <w:t>Птички станут щебетать,</w:t>
      </w:r>
    </w:p>
    <w:p w:rsidR="00EB2AED" w:rsidRDefault="00EB2AED" w:rsidP="00EB2AED">
      <w:pPr>
        <w:pStyle w:val="a3"/>
        <w:spacing w:before="0" w:beforeAutospacing="0" w:after="0" w:afterAutospacing="0"/>
      </w:pPr>
      <w:r>
        <w:rPr>
          <w:sz w:val="27"/>
          <w:szCs w:val="27"/>
        </w:rPr>
        <w:t>Будут пальчики вставать.</w:t>
      </w:r>
    </w:p>
    <w:p w:rsidR="00EB2AED" w:rsidRDefault="00EB2AED" w:rsidP="00EB2AED">
      <w:pPr>
        <w:pStyle w:val="a3"/>
        <w:spacing w:before="0" w:beforeAutospacing="0" w:after="0" w:afterAutospacing="0"/>
      </w:pPr>
      <w:r>
        <w:rPr>
          <w:sz w:val="27"/>
          <w:szCs w:val="27"/>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r>
        <w:rPr>
          <w:sz w:val="27"/>
          <w:szCs w:val="27"/>
        </w:rPr>
        <w:t>Встали пальчики</w:t>
      </w:r>
    </w:p>
    <w:p w:rsidR="00EB2AED" w:rsidRDefault="00EB2AED" w:rsidP="00EB2AED">
      <w:pPr>
        <w:pStyle w:val="a3"/>
        <w:spacing w:before="0" w:beforeAutospacing="0" w:after="0" w:afterAutospacing="0"/>
        <w:jc w:val="right"/>
      </w:pPr>
    </w:p>
    <w:p w:rsidR="00EB2AED" w:rsidRDefault="00EB2AED" w:rsidP="00EB2AED">
      <w:pPr>
        <w:pStyle w:val="a3"/>
        <w:spacing w:before="0" w:beforeAutospacing="0" w:after="0" w:afterAutospacing="0"/>
      </w:pPr>
      <w:r>
        <w:rPr>
          <w:sz w:val="27"/>
          <w:szCs w:val="27"/>
        </w:rPr>
        <w:t>Этот пальчик хочет спать,</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04975" cy="1428750"/>
            <wp:effectExtent l="19050" t="0" r="9525" b="0"/>
            <wp:wrapSquare wrapText="bothSides"/>
            <wp:docPr id="5" name="Рисунок 5" descr="hello_html_3c31cc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c31cc93.png"/>
                    <pic:cNvPicPr>
                      <a:picLocks noChangeAspect="1" noChangeArrowheads="1"/>
                    </pic:cNvPicPr>
                  </pic:nvPicPr>
                  <pic:blipFill>
                    <a:blip r:embed="rId8" cstate="print"/>
                    <a:srcRect/>
                    <a:stretch>
                      <a:fillRect/>
                    </a:stretch>
                  </pic:blipFill>
                  <pic:spPr bwMode="auto">
                    <a:xfrm>
                      <a:off x="0" y="0"/>
                      <a:ext cx="1704975"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Этот пальчик — прыг в кровать,</w:t>
      </w:r>
    </w:p>
    <w:p w:rsidR="00EB2AED" w:rsidRDefault="00EB2AED" w:rsidP="00EB2AED">
      <w:pPr>
        <w:pStyle w:val="a3"/>
        <w:spacing w:before="0" w:beforeAutospacing="0" w:after="0" w:afterAutospacing="0"/>
      </w:pPr>
      <w:r>
        <w:rPr>
          <w:sz w:val="27"/>
          <w:szCs w:val="27"/>
        </w:rPr>
        <w:t>Этот пальчик прикорнул,</w:t>
      </w:r>
    </w:p>
    <w:p w:rsidR="00EB2AED" w:rsidRDefault="00EB2AED" w:rsidP="00EB2AED">
      <w:pPr>
        <w:pStyle w:val="a3"/>
        <w:spacing w:before="0" w:beforeAutospacing="0" w:after="0" w:afterAutospacing="0"/>
      </w:pPr>
      <w:r>
        <w:rPr>
          <w:sz w:val="27"/>
          <w:szCs w:val="27"/>
        </w:rPr>
        <w:t>Этот пальчик уж заснул.</w:t>
      </w:r>
    </w:p>
    <w:p w:rsidR="00EB2AED" w:rsidRDefault="00EB2AED" w:rsidP="00EB2AED">
      <w:pPr>
        <w:pStyle w:val="a3"/>
        <w:spacing w:before="0" w:beforeAutospacing="0" w:after="0" w:afterAutospacing="0"/>
      </w:pPr>
      <w:r>
        <w:rPr>
          <w:sz w:val="27"/>
          <w:szCs w:val="27"/>
        </w:rPr>
        <w:t>Встали пальчики — «Ура!»</w:t>
      </w:r>
    </w:p>
    <w:p w:rsidR="00EB2AED" w:rsidRDefault="00EB2AED" w:rsidP="00EB2AED">
      <w:pPr>
        <w:pStyle w:val="a3"/>
        <w:spacing w:before="0" w:beforeAutospacing="0" w:after="0" w:afterAutospacing="0"/>
      </w:pPr>
      <w:r>
        <w:rPr>
          <w:sz w:val="27"/>
          <w:szCs w:val="27"/>
        </w:rPr>
        <w:t>В детский сад идти пора!</w:t>
      </w:r>
    </w:p>
    <w:p w:rsidR="00EB2AED" w:rsidRDefault="00EB2AED" w:rsidP="00EB2AED">
      <w:pPr>
        <w:pStyle w:val="a3"/>
        <w:spacing w:before="0" w:beforeAutospacing="0" w:after="0" w:afterAutospacing="0"/>
      </w:pPr>
      <w:r>
        <w:rPr>
          <w:sz w:val="27"/>
          <w:szCs w:val="27"/>
        </w:rPr>
        <w:t xml:space="preserve">(М. </w:t>
      </w:r>
      <w:proofErr w:type="spellStart"/>
      <w:r>
        <w:rPr>
          <w:sz w:val="27"/>
          <w:szCs w:val="27"/>
        </w:rPr>
        <w:t>Кальцова</w:t>
      </w:r>
      <w:proofErr w:type="spellEnd"/>
      <w:r>
        <w:rPr>
          <w:sz w:val="27"/>
          <w:szCs w:val="27"/>
        </w:rPr>
        <w:t>)</w:t>
      </w:r>
    </w:p>
    <w:p w:rsidR="00EB2AED" w:rsidRDefault="00EB2AED" w:rsidP="00EB2AED">
      <w:pPr>
        <w:pStyle w:val="a3"/>
        <w:spacing w:before="0" w:beforeAutospacing="0" w:after="0" w:afterAutospacing="0"/>
      </w:pPr>
      <w:r>
        <w:rPr>
          <w:sz w:val="27"/>
          <w:szCs w:val="27"/>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jc w:val="center"/>
      </w:pPr>
      <w:r>
        <w:rPr>
          <w:sz w:val="27"/>
          <w:szCs w:val="27"/>
        </w:rPr>
        <w:t>Жук</w:t>
      </w:r>
    </w:p>
    <w:p w:rsidR="00EB2AED" w:rsidRDefault="00EB2AED" w:rsidP="00EB2AED">
      <w:pPr>
        <w:pStyle w:val="a3"/>
        <w:spacing w:before="0" w:beforeAutospacing="0" w:after="0" w:afterAutospacing="0"/>
        <w:jc w:val="right"/>
      </w:pPr>
    </w:p>
    <w:p w:rsidR="00EB2AED" w:rsidRDefault="00EB2AED" w:rsidP="00EB2AED">
      <w:pPr>
        <w:pStyle w:val="a3"/>
        <w:spacing w:before="0" w:beforeAutospacing="0" w:after="0" w:afterAutospacing="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57400" cy="1428750"/>
            <wp:effectExtent l="19050" t="0" r="0" b="0"/>
            <wp:wrapSquare wrapText="bothSides"/>
            <wp:docPr id="6" name="Рисунок 6" descr="hello_html_760eb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60eb0aa.png"/>
                    <pic:cNvPicPr>
                      <a:picLocks noChangeAspect="1" noChangeArrowheads="1"/>
                    </pic:cNvPicPr>
                  </pic:nvPicPr>
                  <pic:blipFill>
                    <a:blip r:embed="rId9" cstate="print"/>
                    <a:srcRect/>
                    <a:stretch>
                      <a:fillRect/>
                    </a:stretch>
                  </pic:blipFill>
                  <pic:spPr bwMode="auto">
                    <a:xfrm>
                      <a:off x="0" y="0"/>
                      <a:ext cx="2057400"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Я веселый Майский жук.</w:t>
      </w:r>
    </w:p>
    <w:p w:rsidR="00EB2AED" w:rsidRDefault="00EB2AED" w:rsidP="00EB2AED">
      <w:pPr>
        <w:pStyle w:val="a3"/>
        <w:spacing w:before="0" w:beforeAutospacing="0" w:after="0" w:afterAutospacing="0"/>
      </w:pPr>
      <w:r>
        <w:rPr>
          <w:sz w:val="27"/>
          <w:szCs w:val="27"/>
        </w:rPr>
        <w:t>Знаю все</w:t>
      </w:r>
    </w:p>
    <w:p w:rsidR="00EB2AED" w:rsidRDefault="00EB2AED" w:rsidP="00EB2AED">
      <w:pPr>
        <w:pStyle w:val="a3"/>
        <w:spacing w:before="0" w:beforeAutospacing="0" w:after="0" w:afterAutospacing="0"/>
      </w:pPr>
      <w:r>
        <w:rPr>
          <w:sz w:val="27"/>
          <w:szCs w:val="27"/>
        </w:rPr>
        <w:t>Сады вокруг,</w:t>
      </w:r>
    </w:p>
    <w:p w:rsidR="00EB2AED" w:rsidRDefault="00EB2AED" w:rsidP="00EB2AED">
      <w:pPr>
        <w:pStyle w:val="a3"/>
        <w:spacing w:before="0" w:beforeAutospacing="0" w:after="0" w:afterAutospacing="0"/>
      </w:pPr>
      <w:r>
        <w:rPr>
          <w:sz w:val="27"/>
          <w:szCs w:val="27"/>
        </w:rPr>
        <w:t>Над лужайками</w:t>
      </w:r>
    </w:p>
    <w:p w:rsidR="00EB2AED" w:rsidRDefault="00EB2AED" w:rsidP="00EB2AED">
      <w:pPr>
        <w:pStyle w:val="a3"/>
        <w:spacing w:before="0" w:beforeAutospacing="0" w:after="0" w:afterAutospacing="0"/>
      </w:pPr>
      <w:r>
        <w:rPr>
          <w:sz w:val="27"/>
          <w:szCs w:val="27"/>
        </w:rPr>
        <w:t>Кружу,</w:t>
      </w:r>
    </w:p>
    <w:p w:rsidR="00EB2AED" w:rsidRDefault="00EB2AED" w:rsidP="00EB2AED">
      <w:pPr>
        <w:pStyle w:val="a3"/>
        <w:spacing w:before="0" w:beforeAutospacing="0" w:after="0" w:afterAutospacing="0"/>
      </w:pPr>
      <w:r>
        <w:rPr>
          <w:sz w:val="27"/>
          <w:szCs w:val="27"/>
        </w:rPr>
        <w:t>А зовут меня</w:t>
      </w:r>
    </w:p>
    <w:p w:rsidR="00EB2AED" w:rsidRDefault="00EB2AED" w:rsidP="00EB2AED">
      <w:pPr>
        <w:pStyle w:val="a3"/>
        <w:spacing w:before="0" w:beforeAutospacing="0" w:after="0" w:afterAutospacing="0"/>
      </w:pPr>
      <w:proofErr w:type="spellStart"/>
      <w:r>
        <w:rPr>
          <w:sz w:val="27"/>
          <w:szCs w:val="27"/>
        </w:rPr>
        <w:t>Жу-жу</w:t>
      </w:r>
      <w:proofErr w:type="spellEnd"/>
      <w:r>
        <w:rPr>
          <w:sz w:val="27"/>
          <w:szCs w:val="27"/>
        </w:rPr>
        <w:t>...</w:t>
      </w:r>
    </w:p>
    <w:p w:rsidR="00EB2AED" w:rsidRDefault="00EB2AED" w:rsidP="00EB2AED">
      <w:pPr>
        <w:pStyle w:val="a3"/>
        <w:spacing w:before="0" w:beforeAutospacing="0" w:after="0" w:afterAutospacing="0"/>
      </w:pPr>
      <w:r>
        <w:rPr>
          <w:sz w:val="27"/>
          <w:szCs w:val="27"/>
        </w:rPr>
        <w:t xml:space="preserve">(А. </w:t>
      </w:r>
      <w:proofErr w:type="spellStart"/>
      <w:r>
        <w:rPr>
          <w:sz w:val="27"/>
          <w:szCs w:val="27"/>
        </w:rPr>
        <w:t>Береснев</w:t>
      </w:r>
      <w:proofErr w:type="spellEnd"/>
      <w:r>
        <w:rPr>
          <w:sz w:val="27"/>
          <w:szCs w:val="27"/>
        </w:rPr>
        <w:t>)</w:t>
      </w:r>
    </w:p>
    <w:p w:rsidR="00EB2AED" w:rsidRDefault="00EB2AED" w:rsidP="00EB2AED">
      <w:pPr>
        <w:pStyle w:val="a3"/>
        <w:spacing w:before="0" w:beforeAutospacing="0" w:after="0" w:afterAutospacing="0"/>
      </w:pPr>
      <w:r>
        <w:rPr>
          <w:sz w:val="27"/>
          <w:szCs w:val="27"/>
        </w:rPr>
        <w:lastRenderedPageBreak/>
        <w:t>Сжать кулачок. Указательный палец и мизинец развести в стороны («усы»). Шевелить «усами».</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p>
    <w:p w:rsidR="00EB2AED" w:rsidRDefault="00EB2AED" w:rsidP="00EB2AED">
      <w:pPr>
        <w:pStyle w:val="a3"/>
        <w:spacing w:before="0" w:beforeAutospacing="0" w:after="0" w:afterAutospacing="0"/>
        <w:jc w:val="center"/>
      </w:pPr>
      <w:r>
        <w:rPr>
          <w:sz w:val="27"/>
          <w:szCs w:val="27"/>
        </w:rPr>
        <w:t>Комарик</w:t>
      </w:r>
    </w:p>
    <w:p w:rsidR="00EB2AED" w:rsidRDefault="00EB2AED" w:rsidP="00EB2AED">
      <w:pPr>
        <w:pStyle w:val="a3"/>
        <w:spacing w:before="0" w:beforeAutospacing="0" w:after="0" w:afterAutospacing="0"/>
        <w:jc w:val="right"/>
      </w:pPr>
    </w:p>
    <w:p w:rsidR="00EB2AED" w:rsidRDefault="00EB2AED" w:rsidP="00EB2AED">
      <w:pPr>
        <w:pStyle w:val="a3"/>
        <w:spacing w:before="0" w:beforeAutospacing="0" w:after="0" w:afterAutospacing="0"/>
      </w:pPr>
      <w:r>
        <w:rPr>
          <w:sz w:val="27"/>
          <w:szCs w:val="27"/>
        </w:rPr>
        <w:t>Не кусай, комарик злой!</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24000" cy="1428750"/>
            <wp:effectExtent l="19050" t="0" r="0" b="0"/>
            <wp:wrapSquare wrapText="bothSides"/>
            <wp:docPr id="7" name="Рисунок 7" descr="hello_html_m21455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14557f6.png"/>
                    <pic:cNvPicPr>
                      <a:picLocks noChangeAspect="1" noChangeArrowheads="1"/>
                    </pic:cNvPicPr>
                  </pic:nvPicPr>
                  <pic:blipFill>
                    <a:blip r:embed="rId10" cstate="print"/>
                    <a:srcRect/>
                    <a:stretch>
                      <a:fillRect/>
                    </a:stretch>
                  </pic:blipFill>
                  <pic:spPr bwMode="auto">
                    <a:xfrm>
                      <a:off x="0" y="0"/>
                      <a:ext cx="1524000" cy="1428750"/>
                    </a:xfrm>
                    <a:prstGeom prst="rect">
                      <a:avLst/>
                    </a:prstGeom>
                    <a:noFill/>
                    <a:ln w="9525">
                      <a:noFill/>
                      <a:miter lim="800000"/>
                      <a:headEnd/>
                      <a:tailEnd/>
                    </a:ln>
                  </pic:spPr>
                </pic:pic>
              </a:graphicData>
            </a:graphic>
          </wp:anchor>
        </w:drawing>
      </w:r>
    </w:p>
    <w:p w:rsidR="00EB2AED" w:rsidRDefault="00EB2AED" w:rsidP="00EB2AED">
      <w:pPr>
        <w:pStyle w:val="a3"/>
        <w:spacing w:before="0" w:beforeAutospacing="0" w:after="0" w:afterAutospacing="0"/>
      </w:pPr>
      <w:r>
        <w:rPr>
          <w:sz w:val="27"/>
          <w:szCs w:val="27"/>
        </w:rPr>
        <w:t>Я уже бегу домой.</w:t>
      </w:r>
    </w:p>
    <w:p w:rsidR="00EB2AED" w:rsidRDefault="00EB2AED" w:rsidP="00EB2AED">
      <w:pPr>
        <w:pStyle w:val="a3"/>
        <w:spacing w:before="0" w:beforeAutospacing="0" w:after="0" w:afterAutospacing="0"/>
      </w:pPr>
      <w:r>
        <w:rPr>
          <w:sz w:val="27"/>
          <w:szCs w:val="27"/>
        </w:rPr>
        <w:t>Сжать кулачок.</w:t>
      </w:r>
    </w:p>
    <w:p w:rsidR="00EB2AED" w:rsidRDefault="00EB2AED" w:rsidP="00EB2AED">
      <w:pPr>
        <w:pStyle w:val="a3"/>
        <w:spacing w:before="0" w:beforeAutospacing="0" w:after="0" w:afterAutospacing="0"/>
      </w:pPr>
      <w:proofErr w:type="gramStart"/>
      <w:r>
        <w:rPr>
          <w:sz w:val="27"/>
          <w:szCs w:val="27"/>
        </w:rPr>
        <w:t>Указательный палец выдвинуть вперед (это — «хоботок», которым «комарик» пытается «укусить» ребенка).</w:t>
      </w:r>
      <w:proofErr w:type="gramEnd"/>
      <w:r>
        <w:rPr>
          <w:sz w:val="27"/>
          <w:szCs w:val="27"/>
        </w:rPr>
        <w:t xml:space="preserve"> Мизинец и большой пальцы, расслабив, опустить вниз (это — «лапки»).</w:t>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r>
        <w:rPr>
          <w:sz w:val="27"/>
          <w:szCs w:val="27"/>
        </w:rPr>
        <w:t>С какого возраста можно начинать использовать пальчиковые игры и пальчиковую гимнастику?</w:t>
      </w:r>
    </w:p>
    <w:p w:rsidR="00EB2AED" w:rsidRDefault="00EB2AED" w:rsidP="00EB2AED">
      <w:pPr>
        <w:pStyle w:val="a3"/>
        <w:spacing w:before="0" w:beforeAutospacing="0" w:after="0" w:afterAutospacing="0" w:line="294" w:lineRule="atLeast"/>
      </w:pPr>
      <w:r>
        <w:rPr>
          <w:b/>
          <w:bCs/>
          <w:sz w:val="27"/>
          <w:szCs w:val="27"/>
        </w:rPr>
        <w:t>-</w:t>
      </w:r>
      <w:r>
        <w:rPr>
          <w:sz w:val="27"/>
          <w:szCs w:val="27"/>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w:t>
      </w:r>
      <w:proofErr w:type="gramStart"/>
      <w:r>
        <w:rPr>
          <w:sz w:val="27"/>
          <w:szCs w:val="27"/>
        </w:rPr>
        <w:t>.П</w:t>
      </w:r>
      <w:proofErr w:type="gramEnd"/>
      <w:r>
        <w:rPr>
          <w:sz w:val="27"/>
          <w:szCs w:val="27"/>
        </w:rPr>
        <w:t>альчиковые игры следует начинать использовать в общении с ребенком с двух лет.</w:t>
      </w:r>
    </w:p>
    <w:p w:rsidR="00EB2AED" w:rsidRDefault="00EB2AED" w:rsidP="00EB2AED">
      <w:pPr>
        <w:pStyle w:val="a3"/>
        <w:spacing w:before="0" w:beforeAutospacing="0" w:after="0" w:afterAutospacing="0" w:line="294" w:lineRule="atLeast"/>
      </w:pPr>
      <w:r>
        <w:br/>
      </w:r>
    </w:p>
    <w:p w:rsidR="00EB2AED" w:rsidRDefault="00EB2AED" w:rsidP="00EB2AED">
      <w:pPr>
        <w:pStyle w:val="a3"/>
        <w:spacing w:before="0" w:beforeAutospacing="0" w:after="0" w:afterAutospacing="0"/>
      </w:pPr>
      <w:r>
        <w:rPr>
          <w:sz w:val="27"/>
          <w:szCs w:val="27"/>
        </w:rPr>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EB2AED" w:rsidRDefault="00EB2AED" w:rsidP="00EB2AED">
      <w:pPr>
        <w:pStyle w:val="a3"/>
        <w:spacing w:before="0" w:beforeAutospacing="0" w:after="0" w:afterAutospacing="0" w:line="294" w:lineRule="atLeast"/>
      </w:pPr>
      <w:r>
        <w:rPr>
          <w:sz w:val="27"/>
          <w:szCs w:val="27"/>
        </w:rPr>
        <w:t xml:space="preserve">-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w:t>
      </w:r>
      <w:proofErr w:type="gramStart"/>
      <w:r>
        <w:rPr>
          <w:sz w:val="27"/>
          <w:szCs w:val="27"/>
        </w:rPr>
        <w:t>со</w:t>
      </w:r>
      <w:proofErr w:type="gramEnd"/>
      <w:r>
        <w:rPr>
          <w:sz w:val="27"/>
          <w:szCs w:val="27"/>
        </w:rPr>
        <w:t xml:space="preserve"> взрослым.</w:t>
      </w:r>
    </w:p>
    <w:p w:rsidR="00EB2AED" w:rsidRDefault="00EB2AED" w:rsidP="00EB2AED">
      <w:pPr>
        <w:pStyle w:val="a3"/>
        <w:spacing w:before="0" w:beforeAutospacing="0" w:after="0" w:afterAutospacing="0" w:line="294" w:lineRule="atLeast"/>
      </w:pPr>
      <w:r>
        <w:rPr>
          <w:sz w:val="27"/>
          <w:szCs w:val="27"/>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EB2AED" w:rsidRDefault="00EB2AED" w:rsidP="00EB2AED">
      <w:pPr>
        <w:pStyle w:val="a3"/>
        <w:spacing w:before="0" w:beforeAutospacing="0" w:after="0" w:afterAutospacing="0" w:line="294" w:lineRule="atLeast"/>
      </w:pPr>
      <w:r>
        <w:br/>
      </w:r>
    </w:p>
    <w:p w:rsidR="00EB2AED" w:rsidRDefault="00EB2AED" w:rsidP="00EB2AED">
      <w:pPr>
        <w:pStyle w:val="a3"/>
        <w:spacing w:before="0" w:beforeAutospacing="0" w:after="0" w:afterAutospacing="0" w:line="294" w:lineRule="atLeast"/>
      </w:pPr>
      <w:r>
        <w:br/>
      </w: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EB2AED" w:rsidRDefault="00EB2AED" w:rsidP="00EB2AED">
      <w:pPr>
        <w:pStyle w:val="a3"/>
        <w:spacing w:before="0" w:beforeAutospacing="0" w:after="0" w:afterAutospacing="0"/>
      </w:pPr>
    </w:p>
    <w:p w:rsidR="00BC6F0A" w:rsidRDefault="00BC6F0A"/>
    <w:sectPr w:rsidR="00BC6F0A" w:rsidSect="00EB2AE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254"/>
    <w:multiLevelType w:val="multilevel"/>
    <w:tmpl w:val="1C0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D3651"/>
    <w:multiLevelType w:val="multilevel"/>
    <w:tmpl w:val="4AF0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A86053"/>
    <w:multiLevelType w:val="multilevel"/>
    <w:tmpl w:val="3CE6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AED"/>
    <w:rsid w:val="00BC6F0A"/>
    <w:rsid w:val="00EB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A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9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1015</Words>
  <Characters>5786</Characters>
  <Application>Microsoft Office Word</Application>
  <DocSecurity>0</DocSecurity>
  <Lines>48</Lines>
  <Paragraphs>13</Paragraphs>
  <ScaleCrop>false</ScaleCrop>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2019-06-18T13:22:00Z</dcterms:created>
  <dcterms:modified xsi:type="dcterms:W3CDTF">2019-06-18T13:25:00Z</dcterms:modified>
</cp:coreProperties>
</file>