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9" w:rsidRPr="0003444D" w:rsidRDefault="00441AC9" w:rsidP="00441AC9">
      <w:pPr>
        <w:shd w:val="clear" w:color="auto" w:fill="FFFFFF"/>
        <w:spacing w:before="144" w:after="288" w:line="240" w:lineRule="auto"/>
        <w:ind w:left="-42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Консультация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2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Оказание первой медицинской помощи детям в летний период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Дошкольники, как правило, проявляют повышенный интерес к объ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ектам окружающей их природы. Именно в этом возрасте им все инте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ресно. Зачастую из-за незнания они не видят опасности в красивых цветах и ягодах, которые могут оказаться ядовитыми, интересных насекомых, которые могут причинить вред здоровью. Даже пребыва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ние на солнце без соблюдения правил может обернуться солнечным ударом. Поэтому педагогам и родителям  необходимо знать, как уберечь детей от вредных факторов окружающей среды, что становится особенно ак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туальным в летний период.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20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1. Первая помощь при отравлениях ядовитыми растениями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14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1.1.Перечень ядовитых растений: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5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·         белена черная;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5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·         дурман обыкновенный — ядовиты все части растения;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5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·         клещевина обыкновенная — отравление происходит семенами, похожими на фасоль, бобы (упо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требление 10 семян приводит к смерти);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5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·         паслен черный;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5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·         волчьи ягоды,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5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·         амброзия.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1.2.     Симптомы отравления ядовитыми растениями и оказание первой доврачебной помощи.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</w: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        Белена черная 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- сухость слизистой полости рта и кожи, кожная сыпь, осиплость голоса, </w:t>
      </w:r>
      <w:proofErr w:type="spellStart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жажда</w:t>
      </w:r>
      <w:proofErr w:type="gramStart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,т</w:t>
      </w:r>
      <w:proofErr w:type="gramEnd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ошнота</w:t>
      </w:r>
      <w:proofErr w:type="spellEnd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, рвота, задержка мочеиспускания, повышение температуры тела, судороги, буйное состояние. Симптомы развиваются от </w:t>
      </w: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10 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мин до </w:t>
      </w: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10-15 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ч. Показано промывание желудка раствором гидрокарбона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та натрия с активированным углем; влажное обертывание, холод на голову, паховые области, симптома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тическое лечение.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          </w:t>
      </w:r>
      <w:proofErr w:type="gramStart"/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Дурман обыкновенный 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—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судороги, буйное состояние.</w:t>
      </w:r>
      <w:proofErr w:type="gramEnd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Симптомы развиваются от 10 мин до 10-15 ч. Показаны промывание желудка раствором гидрокарбоната натрия с активированным углем; влажное обертыва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ние, холод на голову, паховые области, симптоматическое лечение.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3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lastRenderedPageBreak/>
        <w:t>        Клещевина обыкновенная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— </w:t>
      </w:r>
      <w:proofErr w:type="gramStart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не</w:t>
      </w:r>
      <w:proofErr w:type="gramEnd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домогание, тошнота, рвота, боль и жжение в пищеводе и желудке, головная боль, сонливость, потеря ориентации, сознания,  нарушение сердечной деятельности, судороги, температу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ра тела понижена. Показано многократное промывание желудка, клизмы с введением активированного угля, так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же прием слизистых отваров (кисель, желе); полный покой с обогреванием тела.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3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       Паслен черный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— </w:t>
      </w:r>
      <w:proofErr w:type="gramStart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бо</w:t>
      </w:r>
      <w:proofErr w:type="gramEnd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ль в животе, тошнота, рвота, де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прессивное состояние, головокружение, затрудненное дыхание, неправильный пульс, нарушение сердечной де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ятельности, коматозное состояние. При отравлении пас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леном черным показано промывание желудка активиро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ванным углем искусственная вентиляция легких.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1.3. Во всех случаях отравлений ядовитыми растениями должна быть проведена госпитализация в лечебное учреж</w:t>
      </w: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softHyphen/>
        <w:t>дение.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19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2. Первая помощь при отравлениях ядовитыми грибами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2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Отравление наступает при употреблении в пищу ядови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тых грибов (мухоморы, бледная и зеленая поганка, ложные опята), а также условно съедобных грибов (строчки, сморч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ки, свинушки волнушки, сыроежки) при их недостаточной кулинарной обработке (если они мало про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мыты, не выдержаны в воде, плохо проварены, не прожарены).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1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Скрытый период отравления – 1-4, реже 10 ч. Затем возникают тошнота, рвота, разлитая боль в жи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воте, диарея, может появиться желтуха; при тяжелых отравлениях — параличи, кома.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1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При оказании помощи необходимо обильное питье с последующим вызыванием рвоты, очистительная клизма. Промывание желудка активированным углем. Срочная госпитализация.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18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3. Первая помощь при тепловом, солнечном ударе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16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У ребенка длительное время находящегося в душном помещении или в жаркую безветренную пого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ду в тени, может произойти тепловой удар; нормальная терморегуляция организма нарушается, темпе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ратура тела повышается, появляются вялость, покраснение лица, обильное потоотделение, головная боль, нарушается координация движения. В более тяжелых случаях дыхание учащается, лицо бледнеет, на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ступает потеря сознания. То же происходит и при длительном воздействии на непокрытую голову ре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бенка прямых солнечных лучей (солнечный удар).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1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При первых признаках теплового или солнечного удара пострадавшего необходимо перевести в те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 xml:space="preserve">нистое, прохладное место, снять одежду, смочить 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голову и грудь прохладной водой. При отсутствии дыхания или сильном его ослаблении сделать искусственное дыхание.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20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4. Первая помощь при укусах насекомых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3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Для детей опасны укусы пчел, ос, слепней. При укусах возможна только местная реакция, которая проявляется жгучей болью, покраснением и отеком в месте укуса. Наиболее ярко это выражено при укусе лица и шеи. Особенно опасны и болезненны укусы в глаза и слизистые рта, губы. При этом возможно серьезное повреждение органов зрения. Отек, развивающийся при укусах в губы и слизистую рта, может привести к удушью и смерти.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ind w:left="-42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proofErr w:type="gramStart"/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Общие симптомы при укусах следующие: озноб, повышение температуры, одышка, головокружение, головная боль учащение сердцебиения, боли в области сердца, тошнота, рвота, обмороки.</w:t>
      </w:r>
      <w:proofErr w:type="gramEnd"/>
    </w:p>
    <w:p w:rsidR="00441AC9" w:rsidRPr="0003444D" w:rsidRDefault="00441AC9" w:rsidP="00441AC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При оказании помощи в первую очередь следует удалить жало из места укуса, затем промыть ранку спиртом и положи и, холод. При развитии удушья ребенок нуждается в немедленной госпита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лизации.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4. Первая помощь при укусе клеща</w:t>
      </w:r>
    </w:p>
    <w:p w:rsidR="00441AC9" w:rsidRPr="0003444D" w:rsidRDefault="00441AC9" w:rsidP="00441AC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Особое внимание следует обращать на детей с укусами клеща. После осмотра ребенка необходимо:</w:t>
      </w:r>
    </w:p>
    <w:p w:rsidR="00441AC9" w:rsidRPr="0003444D" w:rsidRDefault="00441AC9" w:rsidP="00441AC9">
      <w:pPr>
        <w:numPr>
          <w:ilvl w:val="0"/>
          <w:numId w:val="1"/>
        </w:numPr>
        <w:spacing w:before="36" w:after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удалить клеща;</w:t>
      </w:r>
    </w:p>
    <w:p w:rsidR="00441AC9" w:rsidRPr="0003444D" w:rsidRDefault="00441AC9" w:rsidP="00441AC9">
      <w:pPr>
        <w:numPr>
          <w:ilvl w:val="0"/>
          <w:numId w:val="1"/>
        </w:numPr>
        <w:spacing w:before="36" w:after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измерить температуру;</w:t>
      </w:r>
    </w:p>
    <w:p w:rsidR="00441AC9" w:rsidRPr="0003444D" w:rsidRDefault="00441AC9" w:rsidP="00441AC9">
      <w:pPr>
        <w:numPr>
          <w:ilvl w:val="0"/>
          <w:numId w:val="1"/>
        </w:numPr>
        <w:spacing w:before="36" w:after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при отсутствии повышенной темпе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ратуры — дать рекомендации роди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телям по измерению температуры в течение 14 дней;</w:t>
      </w:r>
    </w:p>
    <w:p w:rsidR="00441AC9" w:rsidRPr="0003444D" w:rsidRDefault="00441AC9" w:rsidP="00441AC9">
      <w:pPr>
        <w:numPr>
          <w:ilvl w:val="0"/>
          <w:numId w:val="1"/>
        </w:numPr>
        <w:spacing w:before="36" w:after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при повышении температуры — не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медленно госпитализировать боль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ного в инфекционный стационар;</w:t>
      </w:r>
    </w:p>
    <w:p w:rsidR="00441AC9" w:rsidRPr="0003444D" w:rsidRDefault="00441AC9" w:rsidP="00441AC9">
      <w:pPr>
        <w:numPr>
          <w:ilvl w:val="0"/>
          <w:numId w:val="1"/>
        </w:numPr>
        <w:spacing w:before="36" w:after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провести разъяснительную беседу с родителями о необходимости свое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временного обращения за медицин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ской помощью при ухудшении со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стояния и повышении температуры в связи с опасностью крымской  лихорадки;</w:t>
      </w:r>
    </w:p>
    <w:p w:rsidR="00441AC9" w:rsidRPr="0003444D" w:rsidRDefault="00441AC9" w:rsidP="00441AC9">
      <w:pPr>
        <w:numPr>
          <w:ilvl w:val="0"/>
          <w:numId w:val="1"/>
        </w:numPr>
        <w:spacing w:before="36" w:after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обратить внимание на возможные проявления геморрагического синдрома: носовые кровотече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ния, кровянистые выделения из половых путей, кровоточивость десен. При выявлении вышепе</w:t>
      </w: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softHyphen/>
        <w:t>речисленных симптомов немедленно госпитализировать ребенка в инфекционный стационар;</w:t>
      </w:r>
    </w:p>
    <w:p w:rsidR="00441AC9" w:rsidRPr="0003444D" w:rsidRDefault="00441AC9" w:rsidP="00441AC9">
      <w:pPr>
        <w:numPr>
          <w:ilvl w:val="0"/>
          <w:numId w:val="1"/>
        </w:numPr>
        <w:spacing w:before="36" w:line="240" w:lineRule="auto"/>
        <w:ind w:left="-31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3444D">
        <w:rPr>
          <w:rFonts w:ascii="Times New Roman" w:eastAsia="Times New Roman" w:hAnsi="Times New Roman" w:cs="Times New Roman"/>
          <w:color w:val="494949"/>
          <w:sz w:val="28"/>
          <w:szCs w:val="28"/>
        </w:rPr>
        <w:t>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B83EA6" w:rsidRPr="0003444D" w:rsidRDefault="00B83EA6">
      <w:pPr>
        <w:rPr>
          <w:rFonts w:ascii="Times New Roman" w:hAnsi="Times New Roman" w:cs="Times New Roman"/>
          <w:sz w:val="24"/>
          <w:szCs w:val="24"/>
        </w:rPr>
      </w:pPr>
    </w:p>
    <w:sectPr w:rsidR="00B83EA6" w:rsidRPr="0003444D" w:rsidSect="0003444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CBB"/>
    <w:multiLevelType w:val="multilevel"/>
    <w:tmpl w:val="9F8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749"/>
    <w:rsid w:val="00033D47"/>
    <w:rsid w:val="0003444D"/>
    <w:rsid w:val="00441AC9"/>
    <w:rsid w:val="004E5B90"/>
    <w:rsid w:val="006C00B1"/>
    <w:rsid w:val="00B83EA6"/>
    <w:rsid w:val="00DF2E51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51"/>
  </w:style>
  <w:style w:type="paragraph" w:styleId="2">
    <w:name w:val="heading 2"/>
    <w:basedOn w:val="a"/>
    <w:link w:val="20"/>
    <w:uiPriority w:val="9"/>
    <w:qFormat/>
    <w:rsid w:val="00441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1A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41AC9"/>
    <w:rPr>
      <w:b/>
      <w:bCs/>
    </w:rPr>
  </w:style>
  <w:style w:type="character" w:customStyle="1" w:styleId="apple-converted-space">
    <w:name w:val="apple-converted-space"/>
    <w:basedOn w:val="a0"/>
    <w:rsid w:val="0044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99">
              <w:marLeft w:val="-435"/>
              <w:marRight w:val="-43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51762086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905</Words>
  <Characters>5162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2017-03-11T15:43:00Z</dcterms:created>
  <dcterms:modified xsi:type="dcterms:W3CDTF">2017-03-11T16:56:00Z</dcterms:modified>
</cp:coreProperties>
</file>