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E" w:rsidRPr="00A32BDE" w:rsidRDefault="00A32BDE" w:rsidP="00A32BDE">
      <w:pPr>
        <w:shd w:val="clear" w:color="auto" w:fill="FFFFFF"/>
        <w:spacing w:before="100" w:beforeAutospacing="1" w:after="1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32BD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Возрастные особенности ребенка 4 - 5 лет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B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28700" cy="1219200"/>
            <wp:effectExtent l="19050" t="0" r="0" b="0"/>
            <wp:docPr id="1" name="Рисунок 1" descr="hello_html_m455e1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55e16e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4 – 5 лет – период относительного затишья. Ребенок вышел из кризиса и стал спокойнее, послушнее. Более сильной становится потребность в друзьях, резко возрастает интерес к окружающему миру.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CD"/>
          <w:sz w:val="28"/>
          <w:szCs w:val="28"/>
        </w:rPr>
        <w:t>В этом возрасте у Вашего ребенка активно проявляются: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самостоятельности. Ребенку важно многое делать самому, он уже меньше нуждается в опеке взрослых. Обратная сторона самостоятельности – заявление о своих правах, потребностях, попытки установить свои правила в своем близком окружении.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представления. Ребенок начинает понимать чувства других людей и сопереживать. Начинают формироваться основные этические понятия, которые ребенок воспринимает не через то, что ему говорят взрослые, а исходя из того, как они поступают. 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способности. Развитие воображения входит в очень активную фазу. Ребенок живет в мире сказок, фантазий, мечтаний, где он получает возможность стать главным героем, добиться недостающего признания и т.п.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мышление, чтобы обрести ощущение безопасности. Но безудержность фантазий может порождать самые разнообразные страхи.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ровесникам. От внутри семейных отношений ребенок переходит к более широким отношениям со сверстниками. Совместные игры становятся сложнее с сюжетно – ролевым наполнением (игры в магазин, в войну, разыгрывание сказок и т.д.). Дети дружат, ссорятся, мирятся, помогают друг другу, обижаются, ревнуют. Все более выраженной становится потребность в признании  и уважении со стороны ровесников.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любознательность заставляет детей задавать вопросы обо всем, что они видят. Они готовы все время говорить и обсуждать различные вопросы. Их познавательный интерес лучше всего утоляется в увлекательном разговоре или занимательной игре.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Эмоциональное предпочтение родителя другого пола, максимально выраженное, в 4 года. Девочки нежно любят отцов, особенно если походят на </w:t>
      </w: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них внешне, а мальчики испытывают эмоциональное влечение к матери. Подобный эмоциональный опыт отношений между людьми найдет свое дальнейшее развитие в браке, когда супруги проявят друг к другу те же чувства любви, которые они испытали по отношению к родителям другого пола в детстве.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800080"/>
          <w:sz w:val="28"/>
          <w:szCs w:val="28"/>
        </w:rPr>
        <w:t>Вам как его родителям важно: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 каковы в вашей семье правила и законы, которые ребенку не позволено нарушать. Помните, что запретов не должно быть слишком много, иначе их трудно выполнить.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B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95575" cy="2381250"/>
            <wp:effectExtent l="19050" t="0" r="9525" b="0"/>
            <wp:docPr id="2" name="Рисунок 2" descr="hello_html_m68b275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b2757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вместо запретов предлагайте альтернативы. Например: «Тебе нельзя рисовать на стене, но можно на этом куске бумаги (ватмане)». Просто запреты рождают в ребенке либо чувство вины, либо злость и протест. Если вы что-то однозначно запрещаете ребенку, будьте готовы выдержать его злость и обиду по этому поводу.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Говорите ребенку о своих чувствах, чтобы он лучше понимал, какую реакцию в другом человеке рождают его поступки. Вместе с ним разбирайте сложные этические ситуации. А главное, сами живите в согласии с теми этическими принципами, которые вы транслируете ребенку.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перегружайте совесть ребенка. Чрезмерная критика, наказания за незначительные проступки и ошибки вызывают постоянное ощущение своей вины, мстительность, страх перед наказанием, а также пассивность, неуверенность и отсутствие инициативы.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при ребенке рассказывать страшные истории, говорить о тяжелых болезнях и смерти, потому что для некоторых детей подобная информация может стать сверхсильным раздражителем и почвой для страхов. Важно выслушивать ребенка, разделять с ним его страхи, позволяя ему проживать их вместе с вами (в сказке, игре, рисовании)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Чрезмерная опека в семье, постоянное нахождение ребенка рядом с взрослым, предупреждение каждого его самостоятельного шага способствует формированию страхов у ребенка. Всем этим непроизвольно подчеркивается, что он слабый и беззащитный перед окружающим его миром, полным неизвестности и опасности. Не дает сформироваться адекватной защите от страхов и слишком уступчивое, нерешительное поведение родителей, постоянно сомневающихся в правоте своих действий и уже этим обнаруживающих непоследовательность своих требований и решений.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Предоставьте ребенку возможности для проявления его творчество и самовыражения. По возможности не оценивайте творчество ребенка ни положительно, ни отрицательно – пусть он оценит это сам.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Обеспечьте ребенку возможность совместной игры с другими детьми. Такая игра не только развивает его воображение и образное мышление, но и совершенно необходима для здорового эмоционального развития. Помните, что страхов значительно меньше у детей, имеющих возможность общения со сверстниками.</w:t>
      </w:r>
    </w:p>
    <w:p w:rsidR="00A32BDE" w:rsidRPr="007312AA" w:rsidRDefault="00A32BDE" w:rsidP="00A32B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что ребенок уже способен долго и увлеченно заниматься тем, что ему интересно, и ему бывает очень трудно прервать свою игру. Поэтому о необходимости ее заканчивать стоит предупреждать ребенка заранее.</w:t>
      </w:r>
    </w:p>
    <w:p w:rsidR="00A32BDE" w:rsidRPr="007312AA" w:rsidRDefault="00A32BDE" w:rsidP="00A32BDE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2AA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открытыми к вопросам ребенка, интересуйтесь его мнением, стимулируйте его самому находить ответы на интересующие его вопросы. </w:t>
      </w:r>
    </w:p>
    <w:p w:rsidR="00A32BDE" w:rsidRPr="00A74C30" w:rsidRDefault="00A32BDE" w:rsidP="00A32BDE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82E9E" w:rsidRDefault="00D82E9E"/>
    <w:sectPr w:rsidR="00D82E9E" w:rsidSect="00A32BD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DE"/>
    <w:rsid w:val="00A32BDE"/>
    <w:rsid w:val="00D8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4274</Characters>
  <Application>Microsoft Office Word</Application>
  <DocSecurity>0</DocSecurity>
  <Lines>35</Lines>
  <Paragraphs>10</Paragraphs>
  <ScaleCrop>false</ScaleCrop>
  <Company>Grizli777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2017-10-25T18:55:00Z</dcterms:created>
  <dcterms:modified xsi:type="dcterms:W3CDTF">2017-10-25T18:58:00Z</dcterms:modified>
</cp:coreProperties>
</file>